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581" w:rsidRDefault="007D1581" w:rsidP="007D1581">
      <w:pPr>
        <w:pStyle w:val="210"/>
        <w:pageBreakBefore/>
        <w:tabs>
          <w:tab w:val="center" w:pos="7285"/>
          <w:tab w:val="left" w:pos="7420"/>
          <w:tab w:val="right" w:pos="10698"/>
        </w:tabs>
        <w:ind w:left="-426" w:firstLine="0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3</w:t>
      </w:r>
    </w:p>
    <w:p w:rsidR="007D1581" w:rsidRDefault="007D1581" w:rsidP="007D1581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7D1581" w:rsidRDefault="007D1581" w:rsidP="007D1581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7D1581" w:rsidRDefault="007D1581" w:rsidP="007D1581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7D1581" w:rsidRDefault="007D1581" w:rsidP="007D1581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395</w:t>
      </w:r>
    </w:p>
    <w:p w:rsidR="007D1581" w:rsidRDefault="007D1581" w:rsidP="007D1581">
      <w:pPr>
        <w:pStyle w:val="210"/>
        <w:tabs>
          <w:tab w:val="left" w:pos="195"/>
        </w:tabs>
        <w:jc w:val="right"/>
        <w:rPr>
          <w:sz w:val="24"/>
          <w:szCs w:val="24"/>
        </w:rPr>
      </w:pPr>
    </w:p>
    <w:p w:rsidR="007D1581" w:rsidRDefault="007D1581" w:rsidP="007D1581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7D1581" w:rsidRDefault="007D1581" w:rsidP="007D1581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(муниципальным программам и непрограммным направлениям деятельности),</w:t>
      </w:r>
    </w:p>
    <w:p w:rsidR="007D1581" w:rsidRDefault="007D1581" w:rsidP="007D1581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группам видов расходов классификации расходов бюджета на 2025 год</w:t>
      </w:r>
    </w:p>
    <w:p w:rsidR="007D1581" w:rsidRDefault="007D1581" w:rsidP="007D1581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на плановый период 2026 и 2027 годов</w:t>
      </w:r>
    </w:p>
    <w:p w:rsidR="007D1581" w:rsidRDefault="007D1581" w:rsidP="007D1581">
      <w:pPr>
        <w:jc w:val="right"/>
      </w:pPr>
    </w:p>
    <w:p w:rsidR="007D1581" w:rsidRDefault="007D1581" w:rsidP="007D1581">
      <w:pPr>
        <w:jc w:val="right"/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p w:rsidR="007D1581" w:rsidRDefault="007D1581" w:rsidP="007D1581">
      <w:pPr>
        <w:jc w:val="right"/>
      </w:pPr>
    </w:p>
    <w:tbl>
      <w:tblPr>
        <w:tblW w:w="99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4"/>
        <w:gridCol w:w="1776"/>
        <w:gridCol w:w="990"/>
        <w:gridCol w:w="1236"/>
        <w:gridCol w:w="1296"/>
        <w:gridCol w:w="1236"/>
      </w:tblGrid>
      <w:tr w:rsidR="007D1581" w:rsidTr="007D66FC">
        <w:trPr>
          <w:trHeight w:val="504"/>
        </w:trPr>
        <w:tc>
          <w:tcPr>
            <w:tcW w:w="3414" w:type="dxa"/>
            <w:vMerge w:val="restart"/>
            <w:shd w:val="clear" w:color="auto" w:fill="auto"/>
            <w:noWrap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Наименование</w:t>
            </w:r>
            <w:proofErr w:type="spellEnd"/>
          </w:p>
        </w:tc>
        <w:tc>
          <w:tcPr>
            <w:tcW w:w="2766" w:type="dxa"/>
            <w:gridSpan w:val="2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Код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бюджетной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классификации</w:t>
            </w:r>
            <w:proofErr w:type="spellEnd"/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2025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96" w:type="dxa"/>
            <w:vMerge w:val="restart"/>
            <w:shd w:val="clear" w:color="auto" w:fill="auto"/>
            <w:noWrap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2026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36" w:type="dxa"/>
            <w:vMerge w:val="restart"/>
            <w:shd w:val="clear" w:color="auto" w:fill="auto"/>
            <w:noWrap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2027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год</w:t>
            </w:r>
            <w:proofErr w:type="spellEnd"/>
          </w:p>
        </w:tc>
      </w:tr>
      <w:tr w:rsidR="007D1581" w:rsidTr="007D66FC">
        <w:trPr>
          <w:trHeight w:val="840"/>
        </w:trPr>
        <w:tc>
          <w:tcPr>
            <w:tcW w:w="3414" w:type="dxa"/>
            <w:vMerge/>
            <w:shd w:val="clear" w:color="auto" w:fill="auto"/>
            <w:noWrap/>
            <w:vAlign w:val="center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Целевая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статья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center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Вид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vMerge/>
            <w:shd w:val="clear" w:color="auto" w:fill="auto"/>
            <w:noWrap/>
            <w:vAlign w:val="center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vMerge/>
            <w:shd w:val="clear" w:color="auto" w:fill="auto"/>
            <w:noWrap/>
            <w:vAlign w:val="center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Всего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2133416,6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1693478,0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1865844,3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DB2F03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488444,4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427045,4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411809,0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общего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409955,4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338051,4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322815,0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DB2F03">
              <w:rPr>
                <w:rFonts w:eastAsia="SimSun"/>
                <w:color w:val="000000"/>
                <w:lang w:eastAsia="zh-CN" w:bidi="ar"/>
              </w:rPr>
              <w:t xml:space="preserve">Осуществление выплаты </w:t>
            </w:r>
            <w:proofErr w:type="gramStart"/>
            <w:r w:rsidRPr="00DB2F03">
              <w:rPr>
                <w:rFonts w:eastAsia="SimSun"/>
                <w:color w:val="000000"/>
                <w:lang w:eastAsia="zh-CN" w:bidi="ar"/>
              </w:rPr>
              <w:t>компенсации  части</w:t>
            </w:r>
            <w:proofErr w:type="gramEnd"/>
            <w:r w:rsidRPr="00DB2F03">
              <w:rPr>
                <w:rFonts w:eastAsia="SimSun"/>
                <w:color w:val="000000"/>
                <w:lang w:eastAsia="zh-CN" w:bidi="ar"/>
              </w:rP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</w:tr>
      <w:tr w:rsidR="007D1581" w:rsidTr="007D66FC">
        <w:trPr>
          <w:trHeight w:val="24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DB2F03">
              <w:rPr>
                <w:rFonts w:eastAsia="SimSun"/>
                <w:color w:val="000000"/>
                <w:lang w:eastAsia="zh-CN" w:bidi="ar"/>
              </w:rP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 w:rsidRPr="00DB2F03">
              <w:rPr>
                <w:rFonts w:eastAsia="SimSun"/>
                <w:color w:val="000000"/>
                <w:lang w:eastAsia="zh-CN" w:bidi="ar"/>
              </w:rPr>
              <w:t>государственных,  муниципальных</w:t>
            </w:r>
            <w:proofErr w:type="gramEnd"/>
            <w:r w:rsidRPr="00DB2F03">
              <w:rPr>
                <w:rFonts w:eastAsia="SimSun"/>
                <w:color w:val="000000"/>
                <w:lang w:eastAsia="zh-CN" w:bidi="ar"/>
              </w:rP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1354,7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DB2F03">
              <w:rPr>
                <w:rFonts w:eastAsia="SimSun"/>
                <w:color w:val="000000"/>
                <w:lang w:eastAsia="zh-CN" w:bidi="ar"/>
              </w:rPr>
              <w:t xml:space="preserve">Закупка товаров, работ и услуг для обеспечения государственных </w:t>
            </w:r>
            <w:proofErr w:type="gramStart"/>
            <w:r w:rsidRPr="00DB2F03">
              <w:rPr>
                <w:rFonts w:eastAsia="SimSun"/>
                <w:color w:val="000000"/>
                <w:lang w:eastAsia="zh-CN" w:bidi="ar"/>
              </w:rPr>
              <w:t>( муниципальных</w:t>
            </w:r>
            <w:proofErr w:type="gramEnd"/>
            <w:r w:rsidRPr="00DB2F03">
              <w:rPr>
                <w:rFonts w:eastAsia="SimSun"/>
                <w:color w:val="000000"/>
                <w:lang w:eastAsia="zh-CN" w:bidi="ar"/>
              </w:rPr>
              <w:t>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DB2F03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01 1 01 73110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1334,7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DB2F03"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образовательных </w:t>
            </w:r>
            <w:proofErr w:type="gramStart"/>
            <w:r w:rsidRPr="00DB2F03">
              <w:rPr>
                <w:rFonts w:eastAsia="SimSun"/>
                <w:color w:val="000000"/>
                <w:lang w:eastAsia="zh-CN" w:bidi="ar"/>
              </w:rPr>
              <w:t>организаций  дошкольного</w:t>
            </w:r>
            <w:proofErr w:type="gramEnd"/>
            <w:r w:rsidRPr="00DB2F03">
              <w:rPr>
                <w:rFonts w:eastAsia="SimSun"/>
                <w:color w:val="000000"/>
                <w:lang w:eastAsia="zh-CN" w:bidi="ar"/>
              </w:rPr>
              <w:t xml:space="preserve"> образования , подведомственных управлению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85647,6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82038,3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82038,3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lastRenderedPageBreak/>
              <w:t xml:space="preserve">Расходы на обеспечение деятельности </w:t>
            </w:r>
            <w:proofErr w:type="gramStart"/>
            <w:r w:rsidRPr="007D1581">
              <w:rPr>
                <w:rFonts w:eastAsia="SimSun"/>
                <w:color w:val="000000"/>
                <w:lang w:eastAsia="zh-CN" w:bidi="ar"/>
              </w:rPr>
              <w:t>муниципальных  дошкольных</w:t>
            </w:r>
            <w:proofErr w:type="gramEnd"/>
            <w:r w:rsidRPr="007D1581">
              <w:rPr>
                <w:rFonts w:eastAsia="SimSun"/>
                <w:color w:val="000000"/>
                <w:lang w:eastAsia="zh-CN" w:bidi="ar"/>
              </w:rPr>
              <w:t xml:space="preserve"> образовательных организаций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01 1 02 20590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31986,1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28424,8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53575,0</w:t>
            </w:r>
          </w:p>
        </w:tc>
      </w:tr>
      <w:tr w:rsidR="007D1581" w:rsidTr="007D66FC">
        <w:trPr>
          <w:trHeight w:val="24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</w:tr>
      <w:tr w:rsidR="007D1581" w:rsidTr="007D66FC">
        <w:trPr>
          <w:trHeight w:val="8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01 1 02 73170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38,5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образовательных организаций общего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образования ,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подведомственных управлению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220891,9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218765,7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220285,9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46851,2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45229,6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01 1 03 21590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46851,2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43647,6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45229,6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средств  фонда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01 1 03 22000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01 1 03 73070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168012,3</w:t>
            </w:r>
          </w:p>
        </w:tc>
      </w:tr>
      <w:tr w:rsidR="007D1581" w:rsidTr="007D66FC">
        <w:trPr>
          <w:trHeight w:val="24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01 1 03 73140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1197,6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2489,6</w:t>
            </w:r>
          </w:p>
        </w:tc>
      </w:tr>
      <w:tr w:rsidR="007D1581" w:rsidTr="007D66FC">
        <w:trPr>
          <w:trHeight w:val="24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реализацию мероприятий по финансовому обеспечению бесплатным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двухразовым  питанием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2878,7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1211,7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03 S2490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1273,5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1211,7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3705,8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3705,8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10 L3040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3705,8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6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2420,8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1037,5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280,6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247,5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01 1 13 74590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1556,0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Региональный проект "Все лучшее детям"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80881,0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57501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57501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74154,5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52835,0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17611,7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16584,8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А7500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Ю4 А7500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Региональный проект "Педагоги и наставники"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15396,0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15411,5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15430,3</w:t>
            </w:r>
          </w:p>
        </w:tc>
      </w:tr>
      <w:tr w:rsidR="007D1581" w:rsidTr="007D66FC">
        <w:trPr>
          <w:trHeight w:val="1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</w:tr>
      <w:tr w:rsidR="007D1581" w:rsidTr="007D66FC">
        <w:trPr>
          <w:trHeight w:val="9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50500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468,7</w:t>
            </w:r>
          </w:p>
        </w:tc>
      </w:tr>
      <w:tr w:rsidR="007D1581" w:rsidTr="007D66FC">
        <w:trPr>
          <w:trHeight w:val="13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1056,2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51790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1021,9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1037,4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1056,2</w:t>
            </w:r>
          </w:p>
        </w:tc>
      </w:tr>
      <w:tr w:rsidR="007D1581" w:rsidTr="007D66FC">
        <w:trPr>
          <w:trHeight w:val="290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1 Ю6 53030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13905,4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34858,6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33444,5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33444,5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01 2 02 25200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01 2 03 29600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22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палаты )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, совет старшеклассников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Молодежной палаты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01 2 04 26000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18,0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отдыха и оздоровления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912,5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267,2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01 2 05 25170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645,3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Обеспечение деятельности организаций дополнительного образования, подведомственных управлению образования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25851,7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за счет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средств  фонда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25876,3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06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услуг по организации оздоровительной компании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</w:tr>
      <w:tr w:rsidR="007D1581" w:rsidTr="007D66FC">
        <w:trPr>
          <w:trHeight w:val="28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лицензией,  организации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01 2 07  73320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242,6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01 2 15 23590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7506,0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32239,4</w:t>
            </w: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"Патриотическое воспитание и подготовка граждан   к военной службе"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28,0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01 3 07 25200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по семейному воспитанию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01 3 10 25200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01 4 01 25200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"Ресурсное обеспечение сферы образования"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01 5 00 00000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3387,3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13310,9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13310,9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Муниципальные конференции, торжественные мероприятия с педагогами, детьми 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молодежью,  праздничные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</w:tr>
      <w:tr w:rsidR="007D1581" w:rsidTr="007D66FC">
        <w:trPr>
          <w:trHeight w:val="4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Мероприятия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области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образования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01 5 01 24010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40,0</w:t>
            </w:r>
          </w:p>
        </w:tc>
      </w:tr>
      <w:tr w:rsidR="007D1581" w:rsidTr="007D66FC">
        <w:trPr>
          <w:trHeight w:val="212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ОО,планов</w:t>
            </w:r>
            <w:proofErr w:type="spellEnd"/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организаций ,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реализующих общеобразовательные программы, всего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5 05 S2180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3347,3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13270,9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организаций ,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12607,3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12607,3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капитальный ремонт образовательных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организаций ,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663,6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01 6 00 00000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40203,1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42198,6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42198,6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9505,9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9505,9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9505,9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5632,1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5632,1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5553,7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5553,7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78,4</w:t>
            </w:r>
          </w:p>
        </w:tc>
      </w:tr>
      <w:tr w:rsidR="007D1581" w:rsidTr="007D66FC">
        <w:trPr>
          <w:trHeight w:val="192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1036,0</w:t>
            </w:r>
          </w:p>
        </w:tc>
      </w:tr>
      <w:tr w:rsidR="007D1581" w:rsidTr="007D66FC">
        <w:trPr>
          <w:trHeight w:val="1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874,5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810,8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810,8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01 6 01 73010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225,2</w:t>
            </w:r>
          </w:p>
        </w:tc>
      </w:tr>
      <w:tr w:rsidR="007D1581" w:rsidTr="007D66FC">
        <w:trPr>
          <w:trHeight w:val="14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осуществление полномочий</w:t>
            </w:r>
            <w:r w:rsidRPr="00E30F72">
              <w:rPr>
                <w:rFonts w:eastAsia="SimSun"/>
                <w:color w:val="000000"/>
                <w:lang w:eastAsia="zh-CN" w:bidi="ar"/>
              </w:rPr>
              <w:br/>
              <w:t>по организации и осуществлению деятельности по опеке</w:t>
            </w:r>
            <w:r w:rsidRPr="00E30F72">
              <w:rPr>
                <w:rFonts w:eastAsia="SimSun"/>
                <w:color w:val="000000"/>
                <w:lang w:eastAsia="zh-CN" w:bidi="ar"/>
              </w:rPr>
              <w:br/>
              <w:t>и попечительству в отношении несовершеннолетних граждан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1405,2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1365,1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40,1</w:t>
            </w:r>
          </w:p>
        </w:tc>
      </w:tr>
      <w:tr w:rsidR="007D1581" w:rsidTr="007D66FC">
        <w:trPr>
          <w:trHeight w:val="235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Осуществление  государственных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716,8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716,8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осуществление  полномочий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 xml:space="preserve">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715,8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682,5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01 6 01  73940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33,3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</w:tr>
      <w:tr w:rsidR="007D1581" w:rsidTr="007D66FC">
        <w:trPr>
          <w:trHeight w:val="12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30697,2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32692,7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( муниципальными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11779,2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11781,4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11781,4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1162,6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1102,6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17746,2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19801,7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19801,7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01 6 02 46590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Муниципальная </w:t>
            </w:r>
            <w:proofErr w:type="gramStart"/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программа  "</w:t>
            </w:r>
            <w:proofErr w:type="gramEnd"/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02 0  00 00000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149099,1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136169,5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130217,7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02 1  00 00000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13892,3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7014,4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4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Укрепление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материально-технической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базы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2631,2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L5192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S0660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02 1 01 41590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1051,7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1709,4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по сохранению объектов культурного наследия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Работы по сохранению объектов культурного наследия "Деревянная мельница</w:t>
            </w:r>
            <w:proofErr w:type="gramStart"/>
            <w:r w:rsidRPr="00E30F72">
              <w:rPr>
                <w:rFonts w:eastAsia="SimSun"/>
                <w:color w:val="000000"/>
                <w:lang w:eastAsia="zh-CN" w:bidi="ar"/>
              </w:rPr>
              <w:t>",</w:t>
            </w:r>
            <w:r>
              <w:rPr>
                <w:rFonts w:eastAsia="SimSun"/>
                <w:color w:val="000000"/>
                <w:lang w:val="en-US" w:eastAsia="zh-CN" w:bidi="ar"/>
              </w:rPr>
              <w:t>XIX</w:t>
            </w:r>
            <w:proofErr w:type="gramEnd"/>
            <w:r w:rsidRPr="00E30F72">
              <w:rPr>
                <w:rFonts w:eastAsia="SimSun"/>
                <w:color w:val="000000"/>
                <w:lang w:eastAsia="zh-CN" w:bidi="ar"/>
              </w:rPr>
              <w:t>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1 02 S2130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11261,1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5305,0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97006,8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90934,1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90936,7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библиотечного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дела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24149,9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24851,0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24853,6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библиотек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02 2 01 42590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24115,9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24816,7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поддержку отрасли культуры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36,9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01 L5190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36,9</w:t>
            </w:r>
          </w:p>
        </w:tc>
      </w:tr>
      <w:tr w:rsidR="007D1581" w:rsidTr="007D66FC">
        <w:trPr>
          <w:trHeight w:val="2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музейного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дела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13305,1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02 2 02 220000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02 2 02 220000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02 2 02 41590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12725,6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02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самодеятельного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художественного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творчества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59551,8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сфере культуры и кинематографии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02 2 03 25220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4826,5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02 2 03 40590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54143,2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53357,5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2 03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8148,1</w:t>
            </w:r>
          </w:p>
        </w:tc>
      </w:tr>
      <w:tr w:rsidR="007D1581" w:rsidTr="007D66FC">
        <w:trPr>
          <w:trHeight w:val="9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8293,5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</w:tr>
      <w:tr w:rsidR="007D1581" w:rsidTr="007D66FC">
        <w:trPr>
          <w:trHeight w:val="223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02 3 01 23590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8208,7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8148,1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3 01 S4090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02 5 00 00000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31132,9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3942,6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3399,6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3942,6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3861,9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3859,4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83,2</w:t>
            </w:r>
          </w:p>
        </w:tc>
      </w:tr>
      <w:tr w:rsidR="007D1581" w:rsidTr="007D66FC">
        <w:trPr>
          <w:trHeight w:val="10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27190,3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26506,9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26127,8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27190,3</w:t>
            </w:r>
          </w:p>
        </w:tc>
      </w:tr>
      <w:tr w:rsidR="007D1581" w:rsidTr="007D66FC">
        <w:trPr>
          <w:trHeight w:val="16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25861,3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25598,8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26661,3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02 5 02 46590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645,6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529,0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529,0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04 0 00 00000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7761,3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04 2 00 00000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7761,3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26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капитального и текущего ремонта систем коммунальной инфраструктуры ( ремонт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04 2 03 62020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субсидии МУП ЖКХ "Коммунальник" на покупку техники в лизинг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04 2 07 62020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04 2 14 62020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747,5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 программа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05 0 00 00000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8443,5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8655,9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8055,9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05 1 00 00000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8443,5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8655,9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8055,9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в  соревнованиях по видам спорта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2257,5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1857,5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986,6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05 1 01 74270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спортивных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объектов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3359,4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3359,4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2591,4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3959,4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3359,4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3594,6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3594,6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3709,9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3240,5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3376,3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3376,3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05 1 09 87590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354,1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333,6</w:t>
            </w:r>
          </w:p>
        </w:tc>
      </w:tr>
      <w:tr w:rsidR="007D1581" w:rsidTr="007D66FC">
        <w:trPr>
          <w:trHeight w:val="11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 программа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1072586,4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838288,0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1075300,1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"Развитие сельского хозяйства, пищевой и перерабатывающей промышленности Большеболдинского муниципального округа"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63080,8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97756,4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96140,0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12866,0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21602,5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21672,3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823,3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823,3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 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576,3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  за счет средств областного бюджета (софинансирование)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247,0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1324,9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А5014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902,6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1377,1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1324,9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06 1 01 73260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5434,5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13635,6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5888,5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6464,6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5888,5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4848,4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4235,5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4122,0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производителям зерновых культур части затрат на производство и реализацию зерновых культур за счет средств областного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01 R3580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1616,2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1766,5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40886,2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51090,8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51360,1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Поддержка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производства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молока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18057,6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15464,0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17315,5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18057,6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 на поддержку производства  молока  за счет средств 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11598,0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12640,3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12640,3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 на поддержку производства  молока  за счет средств  областного бюджета (софинансирование)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3866,0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4675,2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5417,3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Поддержка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производства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молока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14339,0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9423,6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14956,6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14339,0</w:t>
            </w:r>
          </w:p>
        </w:tc>
      </w:tr>
      <w:tr w:rsidR="007D1581" w:rsidTr="007D66FC">
        <w:trPr>
          <w:trHeight w:val="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6712,3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6436,5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6712,3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9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на возмещение части затрат на  поддержку племенного животноводства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5133,4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4698,6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4698,6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на возмещение части затрат на  поддержку племенного животноводства за счет средств областного бюджета (софинансирование)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R5015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1711,1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1737,9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2013,7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7738,8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А5015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5708,3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7869,8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7738,8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Поддержка мясного скотоводства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06 1 02 73250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3445,8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4512,4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23107,6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23107,6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06 1 10 73220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9328,6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25063,1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23107,6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154,6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осуществление  полномочий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06 3 02 73310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154,6</w:t>
            </w:r>
          </w:p>
        </w:tc>
      </w:tr>
      <w:tr w:rsidR="007D1581" w:rsidTr="007D66FC">
        <w:trPr>
          <w:trHeight w:val="279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8529,3</w:t>
            </w: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8529,3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7029,3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8529,3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6566,4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6521,7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6521,7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06 4 01 73910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507,6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2007,6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06 5 00 00000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1002321,7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733347,7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970476,2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Благоустройство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сельских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территорий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01 L5767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2368,1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2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Проектирование, строительство (реконструкция)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10827,4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2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Проектирование, строительство (реконструкция)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04 L3720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автомобильной дороги «Подъезд к животноводческому комплексу  СПК «Березники» от автомобильной дороги 22 ОП РЗ К-0074 «Гагино-Исупово-ст.Ахматово-а/дУжовка-Болдино-Салганы» Большеболдинского муниципального района Нижегородской области»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3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05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515227,9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2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376432,8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L5762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376432,8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10655,0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255692,6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110085,2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8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376432,8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138344,4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А5762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138344,4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8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ул.Парковая, Большеболдинского муниципального района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138344,4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06 5 06 28950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822,3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Региональный проект "Современный облик сельских территорий"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470937,8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732525,4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970476,2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470176,0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725382,1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961201,9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L5766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434691,6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725382,1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961201,9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16194,8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39006,5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59810,3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388676,2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611100,0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794620,7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65305,0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75275,6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106770,9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204944,6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525046,7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761021,3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здания социо-культурного и делового центра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229450,9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200335,4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200180,6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Линии передачи данных МУП ГК Болдино по адресу: Нижегородская область, с.Большое Болдино, ул.Юбилейная, д.2а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Капитальный  ремонт здания для создания центра чернолощеной керамики и гончарного промысла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35484,4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Создание и развитие инфраструктуры на сельских территориях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8544,3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А5766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6843,3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8544,3</w:t>
            </w:r>
          </w:p>
        </w:tc>
      </w:tr>
      <w:tr w:rsidR="007D1581" w:rsidTr="007D66FC">
        <w:trPr>
          <w:trHeight w:val="2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4953,3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6759,6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 здания социо-культурного и делового центра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1890,0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1784,7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730,0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06 5 07 28950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730,0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12548,3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13219,0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13217,7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4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Организация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исполнения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бюджета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07 1 05 28500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07 4 00 00000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13217,7</w:t>
            </w:r>
          </w:p>
        </w:tc>
      </w:tr>
      <w:tr w:rsidR="007D1581" w:rsidTr="007D66FC">
        <w:trPr>
          <w:trHeight w:val="4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12546,8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13217,7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12040,0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12587,7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12587,7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07 4 01  00190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9012,0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667,8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5162,0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Старшее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поколение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"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77,9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08 1 02 25280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15,8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Проведение культурно-массовых мероприятий с пожилыми людьми и инвалидами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08 1 04 25280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36,0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с ветеранами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</w:tr>
      <w:tr w:rsidR="007D1581" w:rsidTr="007D66FC">
        <w:trPr>
          <w:trHeight w:val="2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08 1 05 25280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26,1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Ветераны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боевых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действий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"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13,8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08 2 03 25280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13,8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"Социальная поддержка семьи и детей"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16,1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культурно-массовых мероприятий с семьями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</w:tr>
      <w:tr w:rsidR="007D1581" w:rsidTr="007D66FC">
        <w:trPr>
          <w:trHeight w:val="2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08 3 01  25280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16,1</w:t>
            </w: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08 4 00 00000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5054,2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5054,2</w:t>
            </w:r>
          </w:p>
        </w:tc>
      </w:tr>
      <w:tr w:rsidR="007D1581" w:rsidTr="007D66FC">
        <w:trPr>
          <w:trHeight w:val="11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5054,2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08 4 03 29980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5054,2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Нижегородской области" доступным и комфортным жильем"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8214,4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20088,9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20464,1</w:t>
            </w:r>
          </w:p>
        </w:tc>
      </w:tr>
      <w:tr w:rsidR="007D1581" w:rsidTr="007D66FC">
        <w:trPr>
          <w:trHeight w:val="1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19650,0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:rsidR="007D1581" w:rsidTr="007D66FC">
        <w:trPr>
          <w:trHeight w:val="2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1 01 Д0820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19650,0</w:t>
            </w: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 xml:space="preserve"> Подпрограмма "Жилье молодым семьям Большеболдинского округа 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814,1</w:t>
            </w:r>
          </w:p>
        </w:tc>
      </w:tr>
      <w:tr w:rsidR="007D1581" w:rsidTr="007D66FC">
        <w:trPr>
          <w:trHeight w:val="9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молодым семьям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814,1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814,1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2 01 L4970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438,9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814,1</w:t>
            </w:r>
          </w:p>
        </w:tc>
      </w:tr>
      <w:tr w:rsidR="007D1581" w:rsidTr="007D66FC">
        <w:trPr>
          <w:trHeight w:val="2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2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188,8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187,7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80,4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546,0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2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10 3 04 51760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2226,3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объектах,противодействие терроризму и экстремизму в Большеболдинском муниципальном округе"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33540,4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32865,1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32865,1</w:t>
            </w:r>
          </w:p>
        </w:tc>
      </w:tr>
      <w:tr w:rsidR="007D1581" w:rsidTr="007D66FC">
        <w:trPr>
          <w:trHeight w:val="1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"Обеспечение мероприятий в области гражданской обороны, предупреждения и ликвидации чрезвычайных ситуаций ,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26607,5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26050,5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26050,5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Создание целевого фонда Большеболдинского  округа  для предупреждения, ликвидации чрезвычайных ситуаций и последствий стихийных бедствий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11 1 02 25040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92,0</w:t>
            </w:r>
          </w:p>
        </w:tc>
      </w:tr>
      <w:tr w:rsidR="007D1581" w:rsidTr="007D66FC">
        <w:trPr>
          <w:trHeight w:val="7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11 1 03 25130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пожарных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25811,3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25811,3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24978,5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22915,3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22895,3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22895,3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11 1 06 47590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2896,0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2083,2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2083,2</w:t>
            </w:r>
          </w:p>
        </w:tc>
      </w:tr>
      <w:tr w:rsidR="007D1581" w:rsidTr="007D66FC">
        <w:trPr>
          <w:trHeight w:val="216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11 1 07 26510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соревнований муниципальных пожарных команд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Проведение мероприятий в области пожарной безопасности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11 1 08 26520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Обустройство водоисточников для целей пожаротушения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11 1 11 26510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6932,9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6814,6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6814,6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диспетчерской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службы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(ЕДДС)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6075,3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6360,3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5490,8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5750,8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5750,8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11 2 01 00590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609,5</w:t>
            </w:r>
          </w:p>
        </w:tc>
      </w:tr>
      <w:tr w:rsidR="007D1581" w:rsidTr="007D66FC">
        <w:trPr>
          <w:trHeight w:val="170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</w:tr>
      <w:tr w:rsidR="007D1581" w:rsidTr="007D66FC">
        <w:trPr>
          <w:trHeight w:val="168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Большеблодинского муниципального округа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11 2 02 29800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454,3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4223,6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Охрана почвы от производственных и бытовых отходов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299,4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4223,6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4223,6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 по ликвидации свалок и объектов размещения отходов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12 1 02 22180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создание (обустройство) контейнерных площадок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4015,2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S2670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4015,2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на приобретение контейнеров и (или) бункеров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 1 02 S2870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284,4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208,4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20420,5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10666,1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14076,3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Безопасность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дорожного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движения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90,5</w:t>
            </w:r>
          </w:p>
        </w:tc>
      </w:tr>
      <w:tr w:rsidR="007D1581" w:rsidTr="007D66FC">
        <w:trPr>
          <w:trHeight w:val="12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13 1 01 20700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13 1 02 20700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78,0</w:t>
            </w:r>
          </w:p>
        </w:tc>
      </w:tr>
      <w:tr w:rsidR="007D1581" w:rsidTr="007D66FC">
        <w:trPr>
          <w:trHeight w:val="19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по повышению безопасности дорожного движения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13 1 03 20700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20330,0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10575,6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13985,8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Капитальный ремонт , ремонт и содержание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5547,8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Капитальный ремонт и ремонт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01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Капитальный ремонт, ремонт и содержание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14782,2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10275,6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13685,8</w:t>
            </w:r>
          </w:p>
        </w:tc>
      </w:tr>
      <w:tr w:rsidR="007D1581" w:rsidTr="007D66FC">
        <w:trPr>
          <w:trHeight w:val="13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Выполнение работ по капитальному ремонту, ремонту и содержанию автомобильных дорог общего пользования местного значения  и искусственных сооружений на них за счет средств дорожного фонда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13 2 02 02030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S0610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SД010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293,7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8355,4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8785,3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8355,4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5808,6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8785,3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6133,1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4467,0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4900,5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 2 02 9Д040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6133,1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4467,0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4900,5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7502,4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7217,7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14 1 01 62050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2519,8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2652,4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проведение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мероприятий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14 1 02 29030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2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10 S2040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Развитие туризма и народно- художественных промыслов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14 1 11 62051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4946,9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4215,3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200,0</w:t>
            </w:r>
          </w:p>
        </w:tc>
      </w:tr>
      <w:tr w:rsidR="007D1581" w:rsidTr="007D66FC">
        <w:trPr>
          <w:trHeight w:val="1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15 1 09 26200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15 1 18 26200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3,0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15 1 28 26200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видеонаблюдения в общественных местах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15 1 29 26200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162,0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массовых акций и мероприятий антинаркотической направленности, пропагандирущих здоровый образ жизни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15 1 33 26200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15 1 35 26200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профилактики преступлений и иных правонарушений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15 1 49 26200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2,0</w:t>
            </w:r>
          </w:p>
        </w:tc>
      </w:tr>
      <w:tr w:rsidR="007D1581" w:rsidTr="007D66FC">
        <w:trPr>
          <w:trHeight w:val="14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13936,9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10755,8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8755,8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4345,1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2170,0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Совершенствование учета и содержания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4337,1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16 1 01 25020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16 1 01 29690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3079,9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Содержание и охрана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16 1 01 29710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397,2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эффективного использования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16 1 02 25021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55,0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1151,8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149,5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Совершенствование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учета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земельных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ресурсов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900,8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129,5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547,7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547,7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Публикация в СМИ, на сайтах в сети Интернет информации по вопросам, касающимся земельных отношений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16 2 01 25023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01 L5990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эффективного использования земельных ресурсов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в аренду либо в собственность земельных участков на аукционной и конкурсной основе.Проведение рыночной оценки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16 2 02 25024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16 4 00 00000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8436,3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8440,0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8436,3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8190,9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8190,9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16 4 01 00190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249,1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245,4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245,4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:rsidR="007D1581" w:rsidTr="007D66FC">
        <w:trPr>
          <w:trHeight w:val="3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Информационная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среда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17 1 00 00000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:rsidR="007D1581" w:rsidTr="007D66FC">
        <w:trPr>
          <w:trHeight w:val="18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районной газеты "Болдинский вестник"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 1 01 S2050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3339,3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151338,5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88997,7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33647,1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6151,6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2461,4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46,4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18 1 03 74500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46,4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инженерной инфраструктурой жилищного строительства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18 1 09 29730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1102,5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2415,0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Прочие мероприятия в области жилищного хозяйства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18 1 10 29680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Подготовка территорий для устройства быстровозводимых модульных конструкций (ФАП в д.Чертас)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S0970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2641,2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18 1 15 28950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573,0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"Содержание и развитие объектов благоустройства"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37308,7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26898,3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26057,1</w:t>
            </w:r>
          </w:p>
        </w:tc>
      </w:tr>
      <w:tr w:rsidR="007D1581" w:rsidTr="007D66FC">
        <w:trPr>
          <w:trHeight w:val="3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11297,4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Расходы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на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уличное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освещение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11297,4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10431,2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9442,9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10331,2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18 2 03 01000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</w:tr>
      <w:tr w:rsidR="007D1581" w:rsidTr="007D66FC">
        <w:trPr>
          <w:trHeight w:val="5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Прочие мероприятия в области благоустройства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7885,8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1274,8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мероприятия в области благоустройства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7687,3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1274,8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5247,6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1916,0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1074,8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18 2 05 05030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2439,7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200,0</w:t>
            </w:r>
          </w:p>
        </w:tc>
      </w:tr>
      <w:tr w:rsidR="007D1581" w:rsidTr="007D66FC">
        <w:trPr>
          <w:trHeight w:val="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 в сфере ЖКХ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15095,2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15095,2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14351,1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350,6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18 2 06 00590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14743,1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14000,5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14000,5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Благоустройство территории и ремонт памятника погибшим в годы ВОВ 1941-1945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2 07 S2650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3030,3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18 3 00 00000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107878,2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59638,0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7543,6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Региональный  проект "Формирование комфортной городской среды"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91951,1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57094,2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5599,8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Поддержка  муниципальных программ формирования современной городской среды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5599,8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55550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5542,6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5599,8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 xml:space="preserve">в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том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числе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>: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5000,0</w:t>
            </w:r>
          </w:p>
        </w:tc>
      </w:tr>
      <w:tr w:rsidR="007D1581" w:rsidTr="007D66FC">
        <w:trPr>
          <w:trHeight w:val="8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областного бюджета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208,3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319,2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376,4</w:t>
            </w:r>
          </w:p>
        </w:tc>
      </w:tr>
      <w:tr w:rsidR="007D1581" w:rsidTr="007D66FC">
        <w:trPr>
          <w:trHeight w:val="7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Поддержка  муниципальных программ формирования современной городской среды за счет средств местного бюджета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1502,0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223,4</w:t>
            </w:r>
          </w:p>
        </w:tc>
      </w:tr>
      <w:tr w:rsidR="007D1581" w:rsidTr="007D66FC">
        <w:trPr>
          <w:trHeight w:val="16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54240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65177,1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федерального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64453,7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651,0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И4 А4240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20063,7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51551,6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18057,3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46396,4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9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 местного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5155,2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рамках подпрограммы"Формирование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18 3 01 25050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131,9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Проведение ремонта (благоустройства) дворовых территорий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Расходы  на проведение ремонта дворовых территорий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04 S2980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1945,2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1943,8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мероприятий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18 3 06 00000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мероприятий а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18 3 06 74800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1350,0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18 3 07 00000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18 3 07 S2630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12500,0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6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6734,3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3850,4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3850,4</w:t>
            </w:r>
          </w:p>
        </w:tc>
      </w:tr>
      <w:tr w:rsidR="007D1581" w:rsidTr="007D66FC">
        <w:trPr>
          <w:trHeight w:val="4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Патриотическое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воспитание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19 1 00 00000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6669,2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3720,4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обучения граждан начальным знаниям и навыкам военной службы, поведения в ситуации ЧС, повышение квалификации специалистов в сфере патриотического воспитания и пр.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10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2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1400,0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патриотических акций, фестивалей, слетов, турниров, тренингов, военно-спортивных  мероприятий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</w:tr>
      <w:tr w:rsidR="007D1581" w:rsidTr="007D66FC">
        <w:trPr>
          <w:trHeight w:val="9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19 1 04 62052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5063,8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2230,4</w:t>
            </w:r>
          </w:p>
        </w:tc>
      </w:tr>
      <w:tr w:rsidR="007D1581" w:rsidTr="007D66FC">
        <w:trPr>
          <w:trHeight w:val="1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9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19 1 05 62052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5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Реализация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демографической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политики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19 2 00 00000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60,0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Обеспечение работы семейного клуба и Семейного совета администрации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19 2 02 62052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Подпрограмма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"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Развитие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молодежной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политики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"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19 3 00 00000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Внедрение системы ранней профориентации среди детей и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19 3 01 62052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11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консультаций, тренингов и семинаров по вопросам реализации социально значимых и общественных инициатив молодежи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19 3 02 62052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Проведение массовых мероприятий, фестивалей, конкурсов, акций, субботников и пр.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19 3 03 00000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8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19 3 03 62052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77 0 00 00000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139656,7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85475,3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93442,5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направления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деятельности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77 7 00 00000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139656,7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85475,3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93442,5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Содержание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аппарата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управления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77 7 01 00000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62450,3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52051,6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57206,8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Глава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местного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самоуправления</w:t>
            </w:r>
            <w:proofErr w:type="spellEnd"/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3622,8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2619,5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77 7 01 03000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2500,9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77 7 01 07000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1532,8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1533,1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54793,8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45398,1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50553,3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49745,5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41671,6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46826,8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4983,8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3654,5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3654,5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77 7 01 00190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72,0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Муниципальные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учреждения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77 7 02 00000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21554,5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20579,1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19886,7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20923,6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20579,1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19886,7</w:t>
            </w:r>
          </w:p>
        </w:tc>
      </w:tr>
      <w:tr w:rsidR="007D1581" w:rsidTr="007D66FC">
        <w:trPr>
          <w:trHeight w:val="16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3795,8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3072,2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3072,2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19,0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17108,4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16814,5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77 7 02 00590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8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77 7 02 74270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630,9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b/>
                <w:bCs/>
                <w:color w:val="000000"/>
              </w:rPr>
            </w:pPr>
            <w:r w:rsidRPr="00E30F72">
              <w:rPr>
                <w:rFonts w:eastAsia="SimSun"/>
                <w:b/>
                <w:bCs/>
                <w:color w:val="000000"/>
                <w:lang w:eastAsia="zh-CN" w:bidi="ar"/>
              </w:rPr>
              <w:t>Непрограммные расходы за счет средств федерального бюджета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77 7 04 00000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428,8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515,5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478,9</w:t>
            </w:r>
          </w:p>
        </w:tc>
      </w:tr>
      <w:tr w:rsidR="007D1581" w:rsidTr="007D66FC">
        <w:trPr>
          <w:trHeight w:val="11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осуществление государственных полномочий Российской Федерации по  первичному воинскому учету на территориях где отсутствуют военные комиссариаты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472,5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370,2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384,2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406,5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77 7 04 51180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66,0</w:t>
            </w:r>
          </w:p>
        </w:tc>
      </w:tr>
      <w:tr w:rsidR="007D1581" w:rsidTr="007D66FC">
        <w:trPr>
          <w:trHeight w:val="1160"/>
        </w:trPr>
        <w:tc>
          <w:tcPr>
            <w:tcW w:w="3414" w:type="dxa"/>
            <w:shd w:val="clear" w:color="auto" w:fill="auto"/>
          </w:tcPr>
          <w:p w:rsidR="007D1581" w:rsidRDefault="007D1581" w:rsidP="007D66FC">
            <w:pPr>
              <w:ind w:firstLine="0"/>
              <w:jc w:val="left"/>
              <w:textAlignment w:val="top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Составление (изменение и дополнение) 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6,4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77 7 04 51200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6,4</w:t>
            </w:r>
          </w:p>
        </w:tc>
      </w:tr>
      <w:tr w:rsidR="007D1581" w:rsidTr="007D66FC">
        <w:trPr>
          <w:trHeight w:val="3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непрограммные</w:t>
            </w:r>
            <w:proofErr w:type="spellEnd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расходы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77 7 05 00000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55223,1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12329,1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  <w:lang w:val="en-US" w:eastAsia="zh-CN" w:bidi="ar"/>
              </w:rPr>
              <w:t>15870,1</w:t>
            </w:r>
          </w:p>
        </w:tc>
      </w:tr>
      <w:tr w:rsidR="007D1581" w:rsidTr="007D66FC">
        <w:trPr>
          <w:trHeight w:val="7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проведение выборов в представительные органы муниципальных образований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77 7 05 20010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21060,0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Резервные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местных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администраций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689,9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77 7 05 21001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689,9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за счет средств  фонда поддержки территорий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77 7 05 22000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280,0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Прочие мероприятия в области национальной экономики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77 7 05 25060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79,5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69,5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Мероприятия в области социальной политики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77 7 05 25280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342,9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100,7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S2600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7,8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 государственных (муниципальных 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77 7 05 28950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400,5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1159,5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Прочие мероприятия в области коммунального хозяйства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77 7 05 29700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30,4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53,3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Поощрение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муниципальных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управленческих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команд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5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77 7 05 55490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1262,5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Отдельные мероприятия в области автомобильного транспорта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13289,0</w:t>
            </w:r>
          </w:p>
        </w:tc>
      </w:tr>
      <w:tr w:rsidR="007D1581" w:rsidTr="007D66FC">
        <w:trPr>
          <w:trHeight w:val="283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13289,0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  на финансовое обеспечение (возмещение) части затрат 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77 7 05 62020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5405,1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3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2512,5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8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4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77 7 05 62040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4642,1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</w:tr>
      <w:tr w:rsidR="007D1581" w:rsidTr="007D66FC">
        <w:trPr>
          <w:trHeight w:val="5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77 7 05 73930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2,3</w:t>
            </w:r>
          </w:p>
        </w:tc>
      </w:tr>
      <w:tr w:rsidR="007D1581" w:rsidTr="007D66FC">
        <w:trPr>
          <w:trHeight w:val="1880"/>
        </w:trPr>
        <w:tc>
          <w:tcPr>
            <w:tcW w:w="3414" w:type="dxa"/>
            <w:shd w:val="clear" w:color="auto" w:fill="auto"/>
            <w:vAlign w:val="center"/>
          </w:tcPr>
          <w:p w:rsidR="007D1581" w:rsidRDefault="007D1581" w:rsidP="007D66FC">
            <w:pPr>
              <w:ind w:firstLine="0"/>
              <w:jc w:val="left"/>
              <w:textAlignment w:val="center"/>
              <w:rPr>
                <w:color w:val="000000"/>
              </w:rPr>
            </w:pPr>
            <w:r w:rsidRPr="00E30F72">
              <w:rPr>
                <w:rFonts w:eastAsia="SimSun"/>
                <w:color w:val="000000"/>
                <w:lang w:eastAsia="zh-CN" w:bidi="ar"/>
              </w:rPr>
              <w:t>Расходы на осуществление  полномочий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77 7 05 73400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269,6</w:t>
            </w:r>
          </w:p>
        </w:tc>
      </w:tr>
      <w:tr w:rsidR="007D1581" w:rsidTr="007D66FC">
        <w:trPr>
          <w:trHeight w:val="84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5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77 7 05 74270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100,0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0,0</w:t>
            </w:r>
          </w:p>
        </w:tc>
      </w:tr>
      <w:tr w:rsidR="007D1581" w:rsidTr="007D66FC">
        <w:trPr>
          <w:trHeight w:val="10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 xml:space="preserve">Субсидии в виде </w:t>
            </w:r>
            <w:proofErr w:type="gramStart"/>
            <w:r w:rsidRPr="007D1581">
              <w:rPr>
                <w:rFonts w:eastAsia="SimSun"/>
                <w:color w:val="000000"/>
                <w:lang w:eastAsia="zh-CN" w:bidi="ar"/>
              </w:rPr>
              <w:t>взноса  в</w:t>
            </w:r>
            <w:proofErr w:type="gramEnd"/>
            <w:r w:rsidRPr="007D1581">
              <w:rPr>
                <w:rFonts w:eastAsia="SimSun"/>
                <w:color w:val="000000"/>
                <w:lang w:eastAsia="zh-CN" w:bidi="ar"/>
              </w:rP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</w:tr>
      <w:tr w:rsidR="007D1581" w:rsidTr="007D66FC">
        <w:trPr>
          <w:trHeight w:val="60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77 7 05 95850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671,5</w:t>
            </w:r>
          </w:p>
        </w:tc>
      </w:tr>
      <w:tr w:rsidR="007D1581" w:rsidTr="007D66FC">
        <w:trPr>
          <w:trHeight w:val="3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Прочие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выплаты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по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обязательствам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2784,7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724,3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724,3</w:t>
            </w:r>
          </w:p>
        </w:tc>
      </w:tr>
      <w:tr w:rsidR="007D1581" w:rsidTr="007D66FC">
        <w:trPr>
          <w:trHeight w:val="62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r w:rsidRPr="007D1581">
              <w:rPr>
                <w:rFonts w:eastAsia="SimSun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1643,3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346,3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346,3</w:t>
            </w:r>
          </w:p>
        </w:tc>
      </w:tr>
      <w:tr w:rsidR="007D1581" w:rsidTr="007D66FC">
        <w:trPr>
          <w:trHeight w:val="360"/>
        </w:trPr>
        <w:tc>
          <w:tcPr>
            <w:tcW w:w="3414" w:type="dxa"/>
            <w:shd w:val="clear" w:color="auto" w:fill="auto"/>
            <w:vAlign w:val="bottom"/>
          </w:tcPr>
          <w:p w:rsidR="007D1581" w:rsidRDefault="007D1581" w:rsidP="007D66FC">
            <w:pPr>
              <w:ind w:firstLine="0"/>
              <w:jc w:val="left"/>
              <w:textAlignment w:val="bottom"/>
              <w:rPr>
                <w:color w:val="000000"/>
              </w:rPr>
            </w:pP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SimSun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177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77 7 05 96000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1141,4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378,0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:rsidR="007D1581" w:rsidRDefault="007D1581" w:rsidP="007D66FC">
            <w:pPr>
              <w:ind w:firstLine="0"/>
              <w:jc w:val="center"/>
              <w:textAlignment w:val="bottom"/>
              <w:rPr>
                <w:color w:val="000000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378,0</w:t>
            </w:r>
          </w:p>
        </w:tc>
      </w:tr>
    </w:tbl>
    <w:p w:rsidR="007D1581" w:rsidRDefault="007D1581" w:rsidP="007D1581">
      <w:pPr>
        <w:jc w:val="right"/>
        <w:rPr>
          <w:b/>
        </w:rPr>
      </w:pPr>
    </w:p>
    <w:p w:rsidR="00CF41B4" w:rsidRDefault="00CF41B4"/>
    <w:sectPr w:rsidR="00CF41B4" w:rsidSect="00E30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72E"/>
    <w:rsid w:val="007D1581"/>
    <w:rsid w:val="0082472E"/>
    <w:rsid w:val="00CF41B4"/>
    <w:rsid w:val="00E3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F12AF-2880-41AB-8933-2EC222EE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D1581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7D1581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D158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7D1581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7D1581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D15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7D15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7D158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7D158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7D158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7D1581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7D1581"/>
    <w:rPr>
      <w:color w:val="0000FF"/>
      <w:u w:val="single"/>
    </w:rPr>
  </w:style>
  <w:style w:type="character" w:styleId="a5">
    <w:name w:val="page number"/>
    <w:basedOn w:val="a0"/>
    <w:qFormat/>
    <w:rsid w:val="007D1581"/>
  </w:style>
  <w:style w:type="paragraph" w:styleId="a6">
    <w:name w:val="Balloon Text"/>
    <w:basedOn w:val="a"/>
    <w:link w:val="a7"/>
    <w:semiHidden/>
    <w:qFormat/>
    <w:rsid w:val="007D15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7D1581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7D1581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7D15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7D1581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7D158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7D158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7D15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7D1581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7D15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7D158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7D15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7D158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7D15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7D1581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7D15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7D158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7D158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7D15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7D1581"/>
    <w:rPr>
      <w:sz w:val="28"/>
    </w:rPr>
  </w:style>
  <w:style w:type="paragraph" w:customStyle="1" w:styleId="ConsNormal">
    <w:name w:val="ConsNormal"/>
    <w:uiPriority w:val="99"/>
    <w:qFormat/>
    <w:rsid w:val="007D1581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7D158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D158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7D158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7D158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7D1581"/>
    <w:rPr>
      <w:sz w:val="28"/>
    </w:rPr>
  </w:style>
  <w:style w:type="paragraph" w:styleId="af3">
    <w:name w:val="List Paragraph"/>
    <w:basedOn w:val="a"/>
    <w:uiPriority w:val="34"/>
    <w:qFormat/>
    <w:rsid w:val="007D1581"/>
    <w:pPr>
      <w:ind w:left="720"/>
      <w:contextualSpacing/>
    </w:pPr>
  </w:style>
  <w:style w:type="paragraph" w:customStyle="1" w:styleId="xl66">
    <w:name w:val="xl66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7D1581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7D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7D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7D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7D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7D15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7D158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7D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7D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7D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7D1581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7D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7D1581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7D158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7D158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7D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7D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7D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7D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7D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7D15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7D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7D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7D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7D1581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7D1581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7D1581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7D1581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7D1581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7D1581"/>
    <w:rPr>
      <w:rFonts w:ascii="Times New Roman" w:hAnsi="Times New Roman" w:cs="Times New Roman" w:hint="default"/>
      <w:color w:val="000000"/>
      <w:u w:val="none"/>
    </w:rPr>
  </w:style>
  <w:style w:type="character" w:customStyle="1" w:styleId="font71">
    <w:name w:val="font71"/>
    <w:qFormat/>
    <w:rsid w:val="007D1581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7D1581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13544</Words>
  <Characters>77206</Characters>
  <Application>Microsoft Office Word</Application>
  <DocSecurity>0</DocSecurity>
  <Lines>643</Lines>
  <Paragraphs>181</Paragraphs>
  <ScaleCrop>false</ScaleCrop>
  <Company/>
  <LinksUpToDate>false</LinksUpToDate>
  <CharactersWithSpaces>90569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2025-12-26T12:08:00Z</dcterms:created>
  <dcterms:modified xsi:type="dcterms:W3CDTF">2025-12-26T12:32:00Z</dcterms:modified>
</cp:coreProperties>
</file>